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50BE" w14:textId="1D11C70F" w:rsidR="00955915" w:rsidRPr="00955915" w:rsidRDefault="00955915" w:rsidP="006831F2">
      <w:pPr>
        <w:spacing w:line="360" w:lineRule="auto"/>
        <w:jc w:val="center"/>
        <w:rPr>
          <w:rFonts w:ascii="Times New Roman" w:hAnsi="Times New Roman" w:cs="Times New Roman"/>
        </w:rPr>
      </w:pPr>
      <w:r w:rsidRPr="00955915">
        <w:rPr>
          <w:rFonts w:ascii="Times New Roman" w:hAnsi="Times New Roman" w:cs="Times New Roman"/>
          <w:noProof/>
        </w:rPr>
        <w:drawing>
          <wp:inline distT="0" distB="0" distL="0" distR="0" wp14:anchorId="4E0E4305" wp14:editId="01E1539F">
            <wp:extent cx="5731272" cy="1243030"/>
            <wp:effectExtent l="0" t="0" r="0" b="0"/>
            <wp:docPr id="1612427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27027" name="Picture 161242702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62" b="39949"/>
                    <a:stretch/>
                  </pic:blipFill>
                  <pic:spPr bwMode="auto">
                    <a:xfrm>
                      <a:off x="0" y="0"/>
                      <a:ext cx="5731510" cy="124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31F2">
        <w:rPr>
          <w:rFonts w:ascii="Times New Roman" w:hAnsi="Times New Roman" w:cs="Times New Roman"/>
          <w:b/>
          <w:bCs/>
          <w:sz w:val="28"/>
          <w:szCs w:val="28"/>
        </w:rPr>
        <w:t>Čo je Model United Nations</w:t>
      </w:r>
    </w:p>
    <w:p w14:paraId="3B6C7A77" w14:textId="77777777" w:rsidR="00955915" w:rsidRPr="00955915" w:rsidRDefault="00955915" w:rsidP="006831F2">
      <w:pPr>
        <w:spacing w:line="360" w:lineRule="auto"/>
        <w:rPr>
          <w:rFonts w:ascii="Times New Roman" w:hAnsi="Times New Roman" w:cs="Times New Roman"/>
        </w:rPr>
      </w:pPr>
    </w:p>
    <w:p w14:paraId="4BA30138" w14:textId="77777777" w:rsidR="00955915" w:rsidRPr="00955915" w:rsidRDefault="00955915" w:rsidP="006831F2">
      <w:pPr>
        <w:spacing w:line="360" w:lineRule="auto"/>
        <w:rPr>
          <w:rFonts w:ascii="Times New Roman" w:hAnsi="Times New Roman" w:cs="Times New Roman"/>
        </w:rPr>
      </w:pPr>
      <w:r w:rsidRPr="00955915">
        <w:rPr>
          <w:rFonts w:ascii="Times New Roman" w:hAnsi="Times New Roman" w:cs="Times New Roman"/>
        </w:rPr>
        <w:t>Model United Nations je vzdelávací simulačný program, ktorý napodobňuje fungovanie Organizácie Spojených národov. Študenti zohrávajú úlohy delegátov z rôznych krajín a snažia sa riešiť reálne svetové problémy s politikami a perspektívami pridelených krajín. Je navrhnutý tak, aby študentom poskytol príležitosť učiť sa o medzinárodných vzťahoch, diplomacii a fungovaní OSN simulovaním aktivít výborov a rád OSN.</w:t>
      </w:r>
    </w:p>
    <w:p w14:paraId="4772A0F4" w14:textId="77777777" w:rsidR="00955915" w:rsidRPr="00955915" w:rsidRDefault="00955915" w:rsidP="006831F2">
      <w:pPr>
        <w:spacing w:line="360" w:lineRule="auto"/>
        <w:rPr>
          <w:rFonts w:ascii="Times New Roman" w:hAnsi="Times New Roman" w:cs="Times New Roman"/>
        </w:rPr>
      </w:pPr>
    </w:p>
    <w:p w14:paraId="139581CA" w14:textId="77777777" w:rsidR="00955915" w:rsidRPr="006831F2" w:rsidRDefault="00955915" w:rsidP="006831F2">
      <w:pPr>
        <w:spacing w:line="360" w:lineRule="auto"/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</w:rPr>
        <w:t>Kľúčové črty Model United Nations:</w:t>
      </w:r>
    </w:p>
    <w:p w14:paraId="69A0F15B" w14:textId="77777777" w:rsidR="00955915" w:rsidRPr="00955915" w:rsidRDefault="00955915" w:rsidP="006831F2">
      <w:pPr>
        <w:spacing w:line="360" w:lineRule="auto"/>
        <w:rPr>
          <w:rFonts w:ascii="Times New Roman" w:hAnsi="Times New Roman" w:cs="Times New Roman"/>
        </w:rPr>
      </w:pPr>
    </w:p>
    <w:p w14:paraId="5E581B21" w14:textId="333714E6" w:rsidR="00955915" w:rsidRPr="006831F2" w:rsidRDefault="00955915" w:rsidP="006831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</w:rPr>
        <w:t>Účastníci, známi ako "delegáti", reprezentujú rôzne krajiny a prevzímajú úlohy diplomatov alebo zástupcov týchto národov. Každému delegátovi je pridelená krajina a konkrétny výbor alebo rad, ktorý sa má simulovať.</w:t>
      </w:r>
    </w:p>
    <w:p w14:paraId="7515B07B" w14:textId="6521C9B3" w:rsidR="00955915" w:rsidRPr="006831F2" w:rsidRDefault="00955915" w:rsidP="006831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</w:rPr>
        <w:t>Konferencie MUN zvyčajne zahŕňajú rôzne výbory alebo rady, zamerané na konkrétne globálne problémy, ako je demilitarizácia, ľudské práva, environmentálne otázky a ďalšie. Delegáti sa zapájajú do diskusií, debát a rokovaní v týchto výboroch.</w:t>
      </w:r>
    </w:p>
    <w:p w14:paraId="5C204350" w14:textId="3A4E37AE" w:rsidR="00955915" w:rsidRPr="006831F2" w:rsidRDefault="00955915" w:rsidP="006831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</w:rPr>
        <w:t>Delegáti spolupracujú na vypracovaní uznesení, ktoré navrhujú riešenia pre skúmané otázky. To zahŕňa výskum postavenia pridelených krajín, rokovania s inými delegátmi a hľadanie spoločného základu.</w:t>
      </w:r>
    </w:p>
    <w:p w14:paraId="5CC32BCD" w14:textId="03AF5F15" w:rsidR="00955915" w:rsidRPr="006831F2" w:rsidRDefault="00955915" w:rsidP="006831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</w:rPr>
        <w:t>MUN zdôrazňuje diplomatické zručnosti, techniky rokovania a schopnosť spolupracovať s rovesníkmi. MUN podporuje účastníkov v rozvoji širšieho pochopenia globálnych záležitostí, medzinárodnej spolupráce a zložitostí riešenia globálnych problémov. Delegáti sa snažia reprezentovať záujmy svojej krajiny, pričom hľadajú spoločné riešenia globálnych výziev a podporujú povedomie o rôznorodých perspektívach a propagujú pocit globálnej občianstva.</w:t>
      </w:r>
    </w:p>
    <w:p w14:paraId="3F0AC430" w14:textId="77777777" w:rsidR="006831F2" w:rsidRDefault="006831F2" w:rsidP="006831F2">
      <w:pPr>
        <w:spacing w:line="360" w:lineRule="auto"/>
        <w:rPr>
          <w:rFonts w:ascii="Times New Roman" w:hAnsi="Times New Roman" w:cs="Times New Roman"/>
        </w:rPr>
      </w:pPr>
    </w:p>
    <w:p w14:paraId="6DA3DD20" w14:textId="6361EE95" w:rsidR="00DF0A7D" w:rsidRPr="00955915" w:rsidRDefault="00955915" w:rsidP="006831F2">
      <w:pPr>
        <w:spacing w:line="360" w:lineRule="auto"/>
        <w:rPr>
          <w:rFonts w:ascii="Times New Roman" w:hAnsi="Times New Roman" w:cs="Times New Roman"/>
        </w:rPr>
      </w:pPr>
      <w:r w:rsidRPr="00955915">
        <w:rPr>
          <w:rFonts w:ascii="Times New Roman" w:hAnsi="Times New Roman" w:cs="Times New Roman"/>
        </w:rPr>
        <w:t xml:space="preserve">V európskych mestách stredných škôl a univerzít ponúkajú príležitosť študentom na účasť na MUN. Nielenže MUN poskytuje študentom mnoho výhod, ako je rozvoj kritického myslenia, </w:t>
      </w:r>
      <w:r w:rsidRPr="00955915">
        <w:rPr>
          <w:rFonts w:ascii="Times New Roman" w:hAnsi="Times New Roman" w:cs="Times New Roman"/>
        </w:rPr>
        <w:lastRenderedPageBreak/>
        <w:t>zlepšenie komunikácie a debaty, porozumenie dôležitosti globálnej informovanosti atď., Ale je tiež veľmi cenný medzi univerzitami. Našim cieľom je povzbudiť študentov k účasti na Model United Nations.</w:t>
      </w:r>
    </w:p>
    <w:sectPr w:rsidR="00DF0A7D" w:rsidRPr="00955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4927"/>
    <w:multiLevelType w:val="hybridMultilevel"/>
    <w:tmpl w:val="C72A3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15"/>
    <w:rsid w:val="003D7AB3"/>
    <w:rsid w:val="006831F2"/>
    <w:rsid w:val="00955915"/>
    <w:rsid w:val="00BD4C7C"/>
    <w:rsid w:val="00C711A7"/>
    <w:rsid w:val="00D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93AEB"/>
  <w15:chartTrackingRefBased/>
  <w15:docId w15:val="{CE80A7AD-BD1C-CB43-8CAE-2507EA99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Votchenikova</dc:creator>
  <cp:keywords/>
  <dc:description/>
  <cp:lastModifiedBy>Zlata Votchenikova</cp:lastModifiedBy>
  <cp:revision>1</cp:revision>
  <dcterms:created xsi:type="dcterms:W3CDTF">2024-02-06T10:54:00Z</dcterms:created>
  <dcterms:modified xsi:type="dcterms:W3CDTF">2024-02-06T11:13:00Z</dcterms:modified>
</cp:coreProperties>
</file>